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8C5" w:rsidRPr="00002069" w:rsidRDefault="00F448C5" w:rsidP="00F448C5">
      <w:pPr>
        <w:jc w:val="center"/>
        <w:textAlignment w:val="baseline"/>
        <w:outlineLvl w:val="0"/>
        <w:rPr>
          <w:rFonts w:ascii="Arial" w:eastAsia="Times New Roman" w:hAnsi="Arial" w:cs="Arial"/>
          <w:b/>
          <w:bCs/>
          <w:kern w:val="36"/>
          <w:lang w:val="en-US" w:eastAsia="ru-RU"/>
        </w:rPr>
      </w:pPr>
      <w:r w:rsidRPr="00002069">
        <w:rPr>
          <w:rFonts w:ascii="Arial" w:hAnsi="Arial" w:cs="Arial"/>
          <w:b/>
        </w:rPr>
        <w:t>Технологическая</w:t>
      </w:r>
      <w:r w:rsidRPr="00002069">
        <w:rPr>
          <w:rFonts w:ascii="Arial" w:hAnsi="Arial" w:cs="Arial"/>
          <w:b/>
          <w:lang w:val="en-US"/>
        </w:rPr>
        <w:t xml:space="preserve"> </w:t>
      </w:r>
      <w:r w:rsidRPr="00002069">
        <w:rPr>
          <w:rFonts w:ascii="Arial" w:hAnsi="Arial" w:cs="Arial"/>
          <w:b/>
        </w:rPr>
        <w:t>матрица</w:t>
      </w:r>
      <w:r w:rsidRPr="00002069">
        <w:rPr>
          <w:rFonts w:ascii="Arial" w:hAnsi="Arial" w:cs="Arial"/>
          <w:b/>
          <w:lang w:val="en-US"/>
        </w:rPr>
        <w:t xml:space="preserve"> </w:t>
      </w:r>
      <w:r w:rsidR="00FE2130" w:rsidRPr="00002069">
        <w:rPr>
          <w:rFonts w:ascii="Arial" w:hAnsi="Arial" w:cs="Arial"/>
          <w:b/>
          <w:lang w:val="en-US"/>
        </w:rPr>
        <w:t>Variant 004</w:t>
      </w:r>
    </w:p>
    <w:p w:rsidR="00F448C5" w:rsidRPr="00002069" w:rsidRDefault="00F448C5" w:rsidP="00F448C5">
      <w:pPr>
        <w:jc w:val="center"/>
        <w:rPr>
          <w:rFonts w:ascii="Arial" w:hAnsi="Arial" w:cs="Arial"/>
          <w:b/>
          <w:lang w:val="en-US"/>
        </w:rPr>
      </w:pPr>
    </w:p>
    <w:p w:rsidR="00F448C5" w:rsidRPr="00002069" w:rsidRDefault="00F448C5" w:rsidP="00F448C5">
      <w:pPr>
        <w:jc w:val="center"/>
        <w:rPr>
          <w:rFonts w:ascii="Arial" w:hAnsi="Arial" w:cs="Arial"/>
          <w:b/>
          <w:lang w:val="en-US"/>
        </w:rPr>
      </w:pPr>
    </w:p>
    <w:tbl>
      <w:tblPr>
        <w:tblStyle w:val="a3"/>
        <w:tblW w:w="15705" w:type="dxa"/>
        <w:tblInd w:w="0" w:type="dxa"/>
        <w:tblLayout w:type="fixed"/>
        <w:tblLook w:val="04A0"/>
      </w:tblPr>
      <w:tblGrid>
        <w:gridCol w:w="1385"/>
        <w:gridCol w:w="1419"/>
        <w:gridCol w:w="5671"/>
        <w:gridCol w:w="1559"/>
        <w:gridCol w:w="1701"/>
        <w:gridCol w:w="1843"/>
        <w:gridCol w:w="1134"/>
        <w:gridCol w:w="993"/>
      </w:tblGrid>
      <w:tr w:rsidR="00F448C5" w:rsidRPr="00002069" w:rsidTr="001E4763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Strand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535991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Learning ob</w:t>
            </w:r>
            <w:r w:rsidR="00F448C5" w:rsidRPr="00002069">
              <w:rPr>
                <w:rFonts w:ascii="Arial" w:hAnsi="Arial" w:cs="Arial"/>
                <w:lang w:val="en-US"/>
              </w:rPr>
              <w:t>jectives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Level of thinking skills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Assessment objective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Type of task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Question 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Mark</w:t>
            </w:r>
          </w:p>
        </w:tc>
      </w:tr>
      <w:tr w:rsidR="00F448C5" w:rsidRPr="00002069" w:rsidTr="001E4763"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Exercise and sport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C5" w:rsidRPr="00002069" w:rsidRDefault="00F448C5">
            <w:pPr>
              <w:widowControl w:val="0"/>
              <w:tabs>
                <w:tab w:val="left" w:pos="1134"/>
              </w:tabs>
              <w:jc w:val="both"/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Reading</w:t>
            </w:r>
          </w:p>
          <w:p w:rsidR="00F448C5" w:rsidRPr="00002069" w:rsidRDefault="00F448C5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rFonts w:ascii="Arial" w:hAnsi="Arial" w:cs="Arial"/>
                <w:lang w:val="en-US"/>
              </w:rPr>
            </w:pPr>
          </w:p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9.4.5.1 deduce meaning from context in  extended texts on a range of familiar general and curricular topics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Knowledge</w:t>
            </w:r>
          </w:p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And Comprehension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 xml:space="preserve">AO2 </w:t>
            </w:r>
          </w:p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proofErr w:type="spellStart"/>
            <w:r w:rsidRPr="00002069">
              <w:rPr>
                <w:rFonts w:ascii="Arial" w:hAnsi="Arial" w:cs="Arial"/>
              </w:rPr>
              <w:t>Language</w:t>
            </w:r>
            <w:proofErr w:type="spellEnd"/>
            <w:r w:rsidRPr="00002069">
              <w:rPr>
                <w:rFonts w:ascii="Arial" w:hAnsi="Arial" w:cs="Arial"/>
              </w:rPr>
              <w:t xml:space="preserve"> </w:t>
            </w:r>
            <w:proofErr w:type="spellStart"/>
            <w:r w:rsidRPr="00002069">
              <w:rPr>
                <w:rFonts w:ascii="Arial" w:hAnsi="Arial" w:cs="Arial"/>
              </w:rPr>
              <w:t>competence</w:t>
            </w:r>
            <w:proofErr w:type="spellEnd"/>
            <w:r w:rsidRPr="00002069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 xml:space="preserve">Multiple choice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F448C5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F448C5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F448C5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F448C5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F448C5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Use of English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bCs/>
                <w:lang w:val="en-US"/>
              </w:rPr>
              <w:t xml:space="preserve">9.6.9.1  </w:t>
            </w:r>
            <w:r w:rsidRPr="00002069">
              <w:rPr>
                <w:rFonts w:ascii="Arial" w:hAnsi="Arial" w:cs="Arial"/>
                <w:lang w:val="en-US"/>
              </w:rPr>
              <w:t>use appropriately an increased variety of active and passive simple present and past forms and past perfect simple forms in narrative and reported speech on a  range of familiar general and curricular topics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 xml:space="preserve">Application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 xml:space="preserve">AO2 </w:t>
            </w:r>
          </w:p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proofErr w:type="spellStart"/>
            <w:r w:rsidRPr="00002069">
              <w:rPr>
                <w:rFonts w:ascii="Arial" w:hAnsi="Arial" w:cs="Arial"/>
              </w:rPr>
              <w:t>Language</w:t>
            </w:r>
            <w:proofErr w:type="spellEnd"/>
            <w:r w:rsidRPr="00002069">
              <w:rPr>
                <w:rFonts w:ascii="Arial" w:hAnsi="Arial" w:cs="Arial"/>
              </w:rPr>
              <w:t xml:space="preserve"> </w:t>
            </w:r>
            <w:proofErr w:type="spellStart"/>
            <w:r w:rsidRPr="00002069">
              <w:rPr>
                <w:rFonts w:ascii="Arial" w:hAnsi="Arial" w:cs="Arial"/>
              </w:rPr>
              <w:t>competence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eastAsia="Arial" w:hAnsi="Arial" w:cs="Arial"/>
                <w:lang w:val="en-US"/>
              </w:rPr>
              <w:t>Paraphrasing  sentences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F448C5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C5" w:rsidRPr="00002069" w:rsidRDefault="00BE211E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9.6.9.1 use appropriately an increased variety of active and passive simple present and past forms and past perfect simple forms in narrative and reported speech on a range of familiar general and curricular topic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F448C5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C5" w:rsidRPr="00002069" w:rsidRDefault="00BE211E">
            <w:pPr>
              <w:pStyle w:val="Default"/>
              <w:widowControl w:val="0"/>
              <w:suppressAutoHyphens w:val="0"/>
              <w:rPr>
                <w:color w:val="auto"/>
                <w:sz w:val="22"/>
                <w:szCs w:val="22"/>
                <w:lang w:val="en-US"/>
              </w:rPr>
            </w:pPr>
            <w:r w:rsidRPr="00002069">
              <w:rPr>
                <w:color w:val="auto"/>
                <w:sz w:val="22"/>
                <w:szCs w:val="22"/>
              </w:rPr>
              <w:t>9.6.16.1 use a variety of conjunctions including so that, (in order to) to indicate purpose although, while, whereas to contrast on a range of familiar general and curricular topics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F448C5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C5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9.6.17.1 use if only /wish [that] clauses [past reference], use a variety of relative clauses including prepositions from where, to whom on a range of familiar general and curricular topics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F448C5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CD4539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bCs/>
                <w:lang w:val="en-US"/>
              </w:rPr>
              <w:t xml:space="preserve">9.6.3.1 </w:t>
            </w:r>
            <w:r w:rsidRPr="00002069">
              <w:rPr>
                <w:rFonts w:ascii="Arial" w:hAnsi="Arial" w:cs="Arial"/>
                <w:lang w:val="en-US"/>
              </w:rPr>
              <w:t xml:space="preserve"> use a variety of compound adjectives and adjectives as participles an</w:t>
            </w:r>
            <w:bookmarkStart w:id="0" w:name="_GoBack"/>
            <w:bookmarkEnd w:id="0"/>
            <w:r w:rsidRPr="00002069">
              <w:rPr>
                <w:rFonts w:ascii="Arial" w:hAnsi="Arial" w:cs="Arial"/>
                <w:lang w:val="en-US"/>
              </w:rPr>
              <w:t>d  a variety of comparative structures to indicate degree on a range of familiar general and curricular topics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F448C5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C5" w:rsidRPr="00002069" w:rsidRDefault="001E4763" w:rsidP="005B1861">
            <w:pPr>
              <w:widowControl w:val="0"/>
              <w:jc w:val="both"/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 xml:space="preserve"> </w:t>
            </w:r>
            <w:r w:rsidR="005B1861" w:rsidRPr="00002069">
              <w:rPr>
                <w:rFonts w:ascii="Arial" w:hAnsi="Arial" w:cs="Arial"/>
                <w:bCs/>
                <w:lang w:val="en-US"/>
              </w:rPr>
              <w:t xml:space="preserve">9.6.15.1 </w:t>
            </w:r>
            <w:r w:rsidR="005B1861" w:rsidRPr="00002069">
              <w:rPr>
                <w:rFonts w:ascii="Arial" w:hAnsi="Arial" w:cs="Arial"/>
                <w:lang w:val="en-US"/>
              </w:rPr>
              <w:t xml:space="preserve"> use infinitive forms after a growing number of adjectives and verbs, use gerund forms after a growing variety of verbs and prepositions, use an increased variety  of prepositional verbs and phrasal verbs on a range of familiar general and curricular topics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C5" w:rsidRPr="00002069" w:rsidRDefault="00F448C5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1E4763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61" w:rsidRPr="00002069" w:rsidRDefault="005B1861" w:rsidP="005B1861">
            <w:pPr>
              <w:widowControl w:val="0"/>
              <w:jc w:val="both"/>
              <w:rPr>
                <w:rFonts w:ascii="Arial" w:hAnsi="Arial" w:cs="Arial"/>
                <w:lang w:val="en-US" w:eastAsia="en-GB"/>
              </w:rPr>
            </w:pPr>
            <w:r w:rsidRPr="00002069">
              <w:rPr>
                <w:rFonts w:ascii="Arial" w:hAnsi="Arial" w:cs="Arial"/>
                <w:lang w:val="en-GB" w:eastAsia="en-GB"/>
              </w:rPr>
              <w:t>9.</w:t>
            </w:r>
            <w:r w:rsidRPr="00002069">
              <w:rPr>
                <w:rFonts w:ascii="Arial" w:hAnsi="Arial" w:cs="Arial"/>
                <w:lang w:val="en-US" w:eastAsia="en-GB"/>
              </w:rPr>
              <w:t>6.</w:t>
            </w:r>
            <w:r w:rsidRPr="00002069">
              <w:rPr>
                <w:rFonts w:ascii="Arial" w:hAnsi="Arial" w:cs="Arial"/>
                <w:lang w:val="en-GB" w:eastAsia="en-GB"/>
              </w:rPr>
              <w:t>13</w:t>
            </w:r>
            <w:r w:rsidRPr="00002069">
              <w:rPr>
                <w:rFonts w:ascii="Arial" w:hAnsi="Arial" w:cs="Arial"/>
                <w:lang w:val="en-US" w:eastAsia="en-GB"/>
              </w:rPr>
              <w:t>.1</w:t>
            </w:r>
            <w:r w:rsidRPr="00002069">
              <w:rPr>
                <w:rFonts w:ascii="Arial" w:hAnsi="Arial" w:cs="Arial"/>
                <w:lang w:val="en-GB" w:eastAsia="en-GB"/>
              </w:rPr>
              <w:t xml:space="preserve">  use a variety  of modal forms for different </w:t>
            </w:r>
            <w:r w:rsidRPr="00002069">
              <w:rPr>
                <w:rFonts w:ascii="Arial" w:hAnsi="Arial" w:cs="Arial"/>
                <w:lang w:val="en-GB" w:eastAsia="en-GB"/>
              </w:rPr>
              <w:lastRenderedPageBreak/>
              <w:t>functions and a limited number of past modal forms including should/ shouldn’t have to express regret and criticism on range of familiar general and curricular topics</w:t>
            </w:r>
            <w:r w:rsidRPr="00002069">
              <w:rPr>
                <w:rFonts w:ascii="Arial" w:hAnsi="Arial" w:cs="Arial"/>
                <w:lang w:val="en-US" w:eastAsia="en-GB"/>
              </w:rPr>
              <w:t>;</w:t>
            </w:r>
          </w:p>
          <w:p w:rsidR="001E4763" w:rsidRPr="00002069" w:rsidRDefault="001E4763" w:rsidP="0066360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1E4763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9.6.9.1 use appropriately an increased variety of active and passive simple present and past forms and past perfect simple forms in narrative and reported speech on a range of familiar general and curricular topic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1E4763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63" w:rsidRPr="00002069" w:rsidRDefault="005B1861" w:rsidP="005B1861">
            <w:pPr>
              <w:pStyle w:val="Default"/>
              <w:widowControl w:val="0"/>
              <w:suppressAutoHyphens w:val="0"/>
              <w:rPr>
                <w:color w:val="auto"/>
                <w:sz w:val="22"/>
                <w:szCs w:val="22"/>
                <w:lang w:val="en-US"/>
              </w:rPr>
            </w:pPr>
            <w:r w:rsidRPr="00002069">
              <w:rPr>
                <w:bCs/>
                <w:color w:val="auto"/>
                <w:sz w:val="22"/>
                <w:szCs w:val="22"/>
                <w:lang w:val="en-US"/>
              </w:rPr>
              <w:t>9</w:t>
            </w:r>
            <w:r w:rsidRPr="00002069">
              <w:rPr>
                <w:bCs/>
                <w:color w:val="auto"/>
                <w:sz w:val="22"/>
                <w:szCs w:val="22"/>
              </w:rPr>
              <w:t>.</w:t>
            </w:r>
            <w:r w:rsidRPr="00002069">
              <w:rPr>
                <w:bCs/>
                <w:color w:val="auto"/>
                <w:sz w:val="22"/>
                <w:szCs w:val="22"/>
                <w:lang w:val="en-US"/>
              </w:rPr>
              <w:t>6.</w:t>
            </w:r>
            <w:r w:rsidRPr="00002069">
              <w:rPr>
                <w:bCs/>
                <w:color w:val="auto"/>
                <w:sz w:val="22"/>
                <w:szCs w:val="22"/>
              </w:rPr>
              <w:t>2</w:t>
            </w:r>
            <w:r w:rsidRPr="00002069">
              <w:rPr>
                <w:bCs/>
                <w:color w:val="auto"/>
                <w:sz w:val="22"/>
                <w:szCs w:val="22"/>
                <w:lang w:val="en-US"/>
              </w:rPr>
              <w:t xml:space="preserve">.1 </w:t>
            </w:r>
            <w:r w:rsidRPr="00002069">
              <w:rPr>
                <w:color w:val="auto"/>
                <w:sz w:val="22"/>
                <w:szCs w:val="22"/>
                <w:lang w:val="en-US" w:eastAsia="en-US"/>
              </w:rPr>
              <w:t>use a variety of quantifiers for countable and uncountable nouns and some noun phrases on a range of  familiar general and curricular topics including majority of, minority of, a great deal of, a great number of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1E4763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9.6.9.1 use appropriately an increased variety of active and passive simple present and past forms and past perfect simple forms in narrative and reported speech on a range of familiar general and curricular topic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1E4763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63" w:rsidRPr="00002069" w:rsidRDefault="001E4763">
            <w:pPr>
              <w:widowControl w:val="0"/>
              <w:tabs>
                <w:tab w:val="left" w:pos="1134"/>
              </w:tabs>
              <w:jc w:val="both"/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Reading</w:t>
            </w:r>
          </w:p>
          <w:p w:rsidR="001E4763" w:rsidRPr="00002069" w:rsidRDefault="001E4763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rFonts w:ascii="Arial" w:hAnsi="Arial" w:cs="Arial"/>
                <w:lang w:val="en-US"/>
              </w:rPr>
            </w:pPr>
          </w:p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63" w:rsidRPr="00002069" w:rsidRDefault="00535991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9.4.3.1 understand the detail of an argument in extended texts on a range of familiar general and curricular topics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Higher order thinking skills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AO1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The open question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1E4763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63" w:rsidRPr="00002069" w:rsidRDefault="00535991">
            <w:pPr>
              <w:pStyle w:val="Default"/>
              <w:widowControl w:val="0"/>
              <w:suppressAutoHyphens w:val="0"/>
              <w:rPr>
                <w:color w:val="auto"/>
                <w:sz w:val="22"/>
                <w:szCs w:val="22"/>
              </w:rPr>
            </w:pPr>
            <w:r w:rsidRPr="00002069">
              <w:rPr>
                <w:color w:val="auto"/>
                <w:sz w:val="22"/>
                <w:szCs w:val="22"/>
                <w:lang w:val="en-US"/>
              </w:rPr>
              <w:t>9.4.3.1 understand the detail of an argument in extended texts on a range of familiar general and curricular topics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Higher order thinking skills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AO1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The open question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1E4763" w:rsidRPr="00002069" w:rsidTr="001E4763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eastAsia="Times New Roman" w:hAnsi="Arial" w:cs="Arial"/>
                <w:lang w:val="en-GB" w:eastAsia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3" w:rsidRPr="00002069" w:rsidRDefault="001E4763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CD4539" w:rsidRPr="00002069" w:rsidTr="0027559F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39" w:rsidRPr="00002069" w:rsidRDefault="00CD453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39" w:rsidRPr="00002069" w:rsidRDefault="00CD4539" w:rsidP="0028566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39" w:rsidRPr="00002069" w:rsidRDefault="00CD4539" w:rsidP="0028566B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9.1.9.1 use imagination to express thoughts, ideas, experiences and feelings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39" w:rsidRPr="00002069" w:rsidRDefault="00CD4539" w:rsidP="0028566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39" w:rsidRPr="00002069" w:rsidRDefault="00CD4539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AO1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39" w:rsidRPr="00002069" w:rsidRDefault="00CD4539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The open question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4539" w:rsidRPr="00002069" w:rsidRDefault="00CD4539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39" w:rsidRPr="00002069" w:rsidRDefault="00CD4539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CD4539" w:rsidRPr="00002069" w:rsidTr="0027559F"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39" w:rsidRPr="00002069" w:rsidRDefault="00CD453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39" w:rsidRPr="00002069" w:rsidRDefault="00CD453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39" w:rsidRPr="00002069" w:rsidRDefault="00CD453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39" w:rsidRPr="00002069" w:rsidRDefault="00CD453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39" w:rsidRPr="00002069" w:rsidRDefault="00CD453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39" w:rsidRPr="00002069" w:rsidRDefault="00CD453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39" w:rsidRPr="00002069" w:rsidRDefault="00CD453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39" w:rsidRPr="00002069" w:rsidRDefault="00CD4539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1</w:t>
            </w:r>
          </w:p>
        </w:tc>
      </w:tr>
      <w:tr w:rsidR="00535991" w:rsidRPr="00002069" w:rsidTr="001E4763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91" w:rsidRPr="00002069" w:rsidRDefault="0053599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91" w:rsidRPr="00002069" w:rsidRDefault="0053599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91" w:rsidRPr="00002069" w:rsidRDefault="00535991">
            <w:pPr>
              <w:pStyle w:val="Default"/>
              <w:widowControl w:val="0"/>
              <w:suppressAutoHyphens w:val="0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91" w:rsidRPr="00002069" w:rsidRDefault="0053599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91" w:rsidRPr="00002069" w:rsidRDefault="00535991">
            <w:pPr>
              <w:pStyle w:val="Default"/>
              <w:widowControl w:val="0"/>
              <w:suppressAutoHyphens w:val="0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91" w:rsidRPr="00002069" w:rsidRDefault="0053599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91" w:rsidRPr="00002069" w:rsidRDefault="0053599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91" w:rsidRPr="00002069" w:rsidRDefault="00CD4539">
            <w:pPr>
              <w:rPr>
                <w:rFonts w:ascii="Arial" w:hAnsi="Arial" w:cs="Arial"/>
                <w:lang w:val="en-US"/>
              </w:rPr>
            </w:pPr>
            <w:r w:rsidRPr="00002069">
              <w:rPr>
                <w:rFonts w:ascii="Arial" w:hAnsi="Arial" w:cs="Arial"/>
                <w:lang w:val="en-US"/>
              </w:rPr>
              <w:t>20</w:t>
            </w:r>
          </w:p>
        </w:tc>
      </w:tr>
    </w:tbl>
    <w:p w:rsidR="00F448C5" w:rsidRPr="00002069" w:rsidRDefault="00F448C5" w:rsidP="00F448C5">
      <w:pPr>
        <w:rPr>
          <w:rFonts w:ascii="Arial" w:hAnsi="Arial" w:cs="Arial"/>
          <w:lang w:val="en-US"/>
        </w:rPr>
      </w:pPr>
    </w:p>
    <w:p w:rsidR="00F448C5" w:rsidRPr="00002069" w:rsidRDefault="00F448C5" w:rsidP="00F448C5">
      <w:pPr>
        <w:rPr>
          <w:rFonts w:ascii="Arial" w:hAnsi="Arial" w:cs="Arial"/>
          <w:lang w:val="en-US"/>
        </w:rPr>
      </w:pPr>
    </w:p>
    <w:p w:rsidR="00F448C5" w:rsidRPr="00002069" w:rsidRDefault="00F448C5" w:rsidP="00F448C5">
      <w:pPr>
        <w:rPr>
          <w:rFonts w:ascii="Arial" w:hAnsi="Arial" w:cs="Arial"/>
          <w:lang w:val="en-US"/>
        </w:rPr>
      </w:pPr>
    </w:p>
    <w:sectPr w:rsidR="00F448C5" w:rsidRPr="00002069" w:rsidSect="00F448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448C5"/>
    <w:rsid w:val="00002069"/>
    <w:rsid w:val="0019349D"/>
    <w:rsid w:val="001E4763"/>
    <w:rsid w:val="00425173"/>
    <w:rsid w:val="00535991"/>
    <w:rsid w:val="005B1861"/>
    <w:rsid w:val="0086123C"/>
    <w:rsid w:val="00BE211E"/>
    <w:rsid w:val="00CD4539"/>
    <w:rsid w:val="00ED64F2"/>
    <w:rsid w:val="00F448C5"/>
    <w:rsid w:val="00FE2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C5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48C5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ar-SA"/>
    </w:rPr>
  </w:style>
  <w:style w:type="table" w:styleId="a3">
    <w:name w:val="Table Grid"/>
    <w:basedOn w:val="a1"/>
    <w:uiPriority w:val="59"/>
    <w:rsid w:val="00F44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C5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48C5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ar-SA"/>
    </w:rPr>
  </w:style>
  <w:style w:type="table" w:styleId="a3">
    <w:name w:val="Table Grid"/>
    <w:basedOn w:val="a1"/>
    <w:uiPriority w:val="59"/>
    <w:rsid w:val="00F448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8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Zhanat123</dc:creator>
  <cp:lastModifiedBy>Kate Rakhman</cp:lastModifiedBy>
  <cp:revision>6</cp:revision>
  <dcterms:created xsi:type="dcterms:W3CDTF">2020-01-23T04:13:00Z</dcterms:created>
  <dcterms:modified xsi:type="dcterms:W3CDTF">2020-01-28T16:16:00Z</dcterms:modified>
</cp:coreProperties>
</file>